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>
        <w:rPr>
          <w:b/>
          <w:bCs/>
          <w:i/>
          <w:iCs/>
          <w:sz w:val="24"/>
          <w:szCs w:val="24"/>
        </w:rPr>
        <w:t>OFERTA CENOWA 20</w:t>
      </w:r>
      <w:r>
        <w:rPr>
          <w:b/>
          <w:bCs/>
          <w:i/>
          <w:iCs/>
          <w:sz w:val="24"/>
          <w:szCs w:val="24"/>
        </w:rPr>
        <w:t>21</w:t>
      </w:r>
      <w:r>
        <w:rPr>
          <w:b/>
          <w:bCs/>
          <w:i/>
          <w:iCs/>
          <w:sz w:val="24"/>
          <w:szCs w:val="24"/>
        </w:rPr>
        <w:t xml:space="preserve">                     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</w:t>
      </w:r>
      <w:r>
        <w:rPr>
          <w:b/>
          <w:bCs/>
          <w:i/>
          <w:iCs/>
          <w:sz w:val="24"/>
          <w:szCs w:val="24"/>
        </w:rPr>
        <w:t xml:space="preserve">Pakiet </w:t>
      </w:r>
      <w:r>
        <w:rPr>
          <w:b/>
          <w:bCs/>
          <w:i/>
          <w:iCs/>
          <w:sz w:val="24"/>
          <w:szCs w:val="24"/>
        </w:rPr>
        <w:t xml:space="preserve"> Nr 1</w:t>
      </w:r>
    </w:p>
    <w:p>
      <w:pPr>
        <w:pStyle w:val="Normal"/>
        <w:bidi w:val="0"/>
        <w:jc w:val="start"/>
        <w:rPr>
          <w:b/>
          <w:b/>
          <w:bCs/>
          <w:sz w:val="32"/>
        </w:rPr>
      </w:pPr>
      <w:r>
        <w:rPr>
          <w:b/>
          <w:bCs/>
          <w:sz w:val="32"/>
        </w:rPr>
      </w:r>
    </w:p>
    <w:tbl>
      <w:tblPr>
        <w:tblW w:w="8769" w:type="dxa"/>
        <w:jc w:val="start"/>
        <w:tblInd w:w="-39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90"/>
        <w:gridCol w:w="2055"/>
        <w:gridCol w:w="945"/>
        <w:gridCol w:w="630"/>
        <w:gridCol w:w="1005"/>
        <w:gridCol w:w="645"/>
        <w:gridCol w:w="1140"/>
        <w:gridCol w:w="960"/>
        <w:gridCol w:w="999"/>
      </w:tblGrid>
      <w:tr>
        <w:trPr/>
        <w:tc>
          <w:tcPr>
            <w:tcW w:w="3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0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9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6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9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Skinsept Pur 350 ml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Velodes Soft 500 ml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Velox Top AF </w:t>
            </w:r>
            <w:r>
              <w:rPr>
                <w:b w:val="false"/>
                <w:bCs w:val="false"/>
                <w:sz w:val="20"/>
                <w:szCs w:val="20"/>
              </w:rPr>
              <w:t>1l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Octenisept 250 ml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Manisoft 500 ml.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Propano Af 1 l.</w:t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0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6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9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</w:t>
      </w:r>
      <w:r>
        <w:rPr>
          <w:b/>
          <w:bCs/>
          <w:sz w:val="24"/>
          <w:szCs w:val="24"/>
          <w:u w:val="none"/>
        </w:rPr>
        <w:t xml:space="preserve">Pakiet nr </w:t>
      </w:r>
      <w:r>
        <w:rPr>
          <w:b/>
          <w:bCs/>
          <w:sz w:val="24"/>
          <w:szCs w:val="24"/>
          <w:u w:val="none"/>
        </w:rPr>
        <w:t>2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38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"/>
        <w:gridCol w:w="2167"/>
        <w:gridCol w:w="1034"/>
        <w:gridCol w:w="779"/>
        <w:gridCol w:w="1190"/>
        <w:gridCol w:w="773"/>
        <w:gridCol w:w="1111"/>
        <w:gridCol w:w="1031"/>
        <w:gridCol w:w="1072"/>
      </w:tblGrid>
      <w:tr>
        <w:trPr/>
        <w:tc>
          <w:tcPr>
            <w:tcW w:w="48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Winylowe Peha-Soft Hartman-bezpudrowe "L"niesterylne 100 szt w op.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</w:t>
      </w:r>
      <w:r>
        <w:rPr>
          <w:b/>
          <w:bCs/>
          <w:sz w:val="24"/>
          <w:szCs w:val="24"/>
          <w:u w:val="none"/>
        </w:rPr>
        <w:t>Pakiet nr 3</w:t>
      </w:r>
    </w:p>
    <w:p>
      <w:pPr>
        <w:pStyle w:val="Normal"/>
        <w:bidi w:val="0"/>
        <w:jc w:val="start"/>
        <w:rPr>
          <w:b/>
          <w:b/>
          <w:bCs/>
          <w:sz w:val="32"/>
        </w:rPr>
      </w:pPr>
      <w:r>
        <w:rPr>
          <w:b/>
          <w:bCs/>
          <w:sz w:val="32"/>
        </w:rPr>
      </w:r>
    </w:p>
    <w:tbl>
      <w:tblPr>
        <w:tblW w:w="8895" w:type="dxa"/>
        <w:jc w:val="start"/>
        <w:tblInd w:w="-24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0"/>
        <w:gridCol w:w="2070"/>
        <w:gridCol w:w="855"/>
        <w:gridCol w:w="630"/>
        <w:gridCol w:w="930"/>
        <w:gridCol w:w="765"/>
        <w:gridCol w:w="1110"/>
        <w:gridCol w:w="1020"/>
        <w:gridCol w:w="1065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Rivanol 0,1 roztw. 100 ml.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Woda utleniona 100 gr. 3%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Atarax 25 mg.x25 tabl.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Phenazolinum 50 mg./ml. 10 amp. Po 2 ml.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Cyklonamine 12,5 2 ml.x5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Dexawen inj. 8Mg/2 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Papawerinum h/chlor. WZF inj. 0.04/2mlx10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Adrenalina 0,1% inj. 300 mg/0,3 ml </w:t>
            </w:r>
            <w:r>
              <w:rPr>
                <w:b w:val="false"/>
                <w:bCs w:val="false"/>
                <w:sz w:val="20"/>
                <w:szCs w:val="20"/>
              </w:rPr>
              <w:t>1a-st1mlWZF ampułkostrzykawka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Corhydron 100  100mgx5fiolek+rozpuszczalnik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Glucosum inj 55 Fres 500ml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Captopril 12,5 mgx30 tabl.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Nitromint aer.pod język (200 dawek)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Alantan Plus maść 30 gr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Atropinum Sulfuricum WZF 1 mg./ml 10 amp.</w:t>
            </w:r>
          </w:p>
        </w:tc>
        <w:tc>
          <w:tcPr>
            <w:tcW w:w="8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Glucosum Fewa 200 mg/ml 10 ampx10 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Glukosum Tewa 4</w:t>
            </w:r>
            <w:r>
              <w:rPr>
                <w:b w:val="false"/>
                <w:bCs w:val="false"/>
                <w:sz w:val="20"/>
                <w:szCs w:val="20"/>
              </w:rPr>
              <w:t>00mg/mlx10 amp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op. </w:t>
            </w:r>
          </w:p>
        </w:tc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Ephedrinum h/chlor.WZF.25mg/1ml.x10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Hydroxizine 100 mg/2ml. 10 fiolek po 2 ml.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Hydroxizine Espfa 25mgx30tabl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Lignocainum "U" żel 20mg/g 30 gr.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Lignocainum h/chlor. WZF 1% 2 ml 10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Lignocainum H/chlor. WZF 2% 2ml 10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Lignocainum 2% c.Noradrenalina 0,001255WZF 2ml 10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Metafen 20 tabl.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Metoclopramidum inj. 10Mg/2ml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Poltram 100-100mg/2ml 5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Pyralgin inj.1g/2ml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Pyralgin inj. 2,5 g/5ml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 amp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Aqua pro inj. 5 mlx100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Natrium chlor. 0,9%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 mlx100 amp.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Natrium chlor. 0,9%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500ml.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Ketonal inj.50mg/ml 10 amp.po 2 ml.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Lidocaina EGIS 10%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aerozol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Clemastinum inj. 1Mg/ml 5 op po 2 ml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Gentomycin KRKA inj.40mg/ml 10 amp po 2ml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Uzarin żel po urazach 75 ml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Maść z vit. A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Formaldehyd 10 5 1 kg.Maga Herba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Furosemid 40 mg 30 tabl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Kwas borny Borasol 3% 200 g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Benzyna  </w:t>
            </w:r>
            <w:r>
              <w:rPr>
                <w:b w:val="false"/>
                <w:bCs w:val="false"/>
                <w:sz w:val="20"/>
                <w:szCs w:val="20"/>
              </w:rPr>
              <w:t>apteczna 1 l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Captopril 25 mg tabletki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Furosemidum 10mg/ml, 2 ml , roztwór do wstrzyknięć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Octenisept, płyn na skórę , 250 ml 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Octenisept, płyn na skórę, 1000 ml 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Octenilin, żel do ran 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Proprsnolol WZF 40 mg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tabletki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Metoprolol VP, 50 mg tabletki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Betadine 105, maść 20g </w:t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5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</w:t>
      </w:r>
      <w:r>
        <w:rPr>
          <w:b/>
          <w:bCs/>
          <w:sz w:val="24"/>
          <w:szCs w:val="24"/>
          <w:u w:val="none"/>
        </w:rPr>
        <w:t>Pakiet nr 4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38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"/>
        <w:gridCol w:w="2167"/>
        <w:gridCol w:w="1034"/>
        <w:gridCol w:w="779"/>
        <w:gridCol w:w="1190"/>
        <w:gridCol w:w="773"/>
        <w:gridCol w:w="1111"/>
        <w:gridCol w:w="1031"/>
        <w:gridCol w:w="1072"/>
      </w:tblGrid>
      <w:tr>
        <w:trPr/>
        <w:tc>
          <w:tcPr>
            <w:tcW w:w="48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Neomycinum Jelfa 5 mg/g maść oczna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Corneregel żel do oczu 50mg/g 10 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Neosynephrin-Pos 10% 10 mg.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Pilocarpinum kr. Do oczu WZF A 2x5ml. 2%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szt 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Sulfacetamidum 10% HEC WZF krople do oczu  2x5ml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Alcaine kr.  oczu 0,5% 15 ml.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Solcoseryl żel do oczu 8,3mg.5g.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Dexafree 1mg/ml 0,4 mlx20 poj. -saszetki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Tropicamidum 0,5% 2x5ml.kr.do oczu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Tropicamidum 0,1% 2x5 ml. kr.do oczu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Floxal 0,3% krople 3mg/ml , 5 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nr 5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star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"/>
        <w:gridCol w:w="2167"/>
        <w:gridCol w:w="1034"/>
        <w:gridCol w:w="779"/>
        <w:gridCol w:w="1190"/>
        <w:gridCol w:w="773"/>
        <w:gridCol w:w="1121"/>
        <w:gridCol w:w="1021"/>
        <w:gridCol w:w="1079"/>
      </w:tblGrid>
      <w:tr>
        <w:trPr/>
        <w:tc>
          <w:tcPr>
            <w:tcW w:w="48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Exam Latexowe "L" 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 Sempercar</w:t>
            </w:r>
            <w:r>
              <w:rPr>
                <w:b w:val="false"/>
                <w:bCs w:val="false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Nitrile Skin 2 "S" 100 szt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bezpudrowe,niesterylne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Sempercare Nitrile Skin 2 "XS"100szt bezpudrowe,niesterylne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Sempercare Nitrile Skin "M" 100 szt bezpudrowe,niesterylne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Sempercare Nitrile Skin "L" 100 szt  bezpudrowe,</w:t>
            </w:r>
            <w:r>
              <w:rPr>
                <w:b w:val="false"/>
                <w:bCs w:val="false"/>
                <w:sz w:val="20"/>
                <w:szCs w:val="20"/>
              </w:rPr>
              <w:t>niesterylne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chirurgiczne pudrowane sterylne Sempermed Classic 6,5 -para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Rękawice chirurgiczne pudrowane sterylne </w:t>
            </w:r>
            <w:r>
              <w:rPr>
                <w:b w:val="false"/>
                <w:bCs w:val="false"/>
                <w:sz w:val="20"/>
                <w:szCs w:val="20"/>
              </w:rPr>
              <w:t>rozm. 7,5 -para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chirurgiczne sterylne bezpudrowe Semmpermed Derma PF rozm"6" para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Exam "S" latexowe 100szt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Rękawice chirurgiczne sterylne bezpudrowe </w:t>
            </w:r>
            <w:r>
              <w:rPr>
                <w:b w:val="false"/>
                <w:bCs w:val="false"/>
                <w:sz w:val="20"/>
                <w:szCs w:val="20"/>
              </w:rPr>
              <w:t xml:space="preserve">Top Glove rozm. 7,5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Rękawice gospodarcze rozmiar "M"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nr 6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Ciśnieniomierz zegarowy naramienny  -Precision PRO TECH-MED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Ciśnieniomierz zegarowy Precision BPM TECH-MED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nr 7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0"/>
        <w:gridCol w:w="2130"/>
        <w:gridCol w:w="1071"/>
        <w:gridCol w:w="779"/>
        <w:gridCol w:w="1190"/>
        <w:gridCol w:w="773"/>
        <w:gridCol w:w="1111"/>
        <w:gridCol w:w="1031"/>
        <w:gridCol w:w="1080"/>
      </w:tblGrid>
      <w:tr>
        <w:trPr/>
        <w:tc>
          <w:tcPr>
            <w:tcW w:w="4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Torebki samoprzylepne 135x260x200 szt Steri-Line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Torebki samoprzylepne 90x260  x200 Steri-Line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Torebki samoprzylepne 50x200 x200 Steri -Line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Torebki samoprzylepne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70x230 x200 </w:t>
            </w:r>
            <w:r>
              <w:rPr>
                <w:b w:val="false"/>
                <w:bCs w:val="false"/>
                <w:sz w:val="20"/>
                <w:szCs w:val="20"/>
              </w:rPr>
              <w:t xml:space="preserve">Steri-Line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Torebki samoprzyl;epne 70x260 x200 Steri 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Torebki samoprzylepne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90x230 x200 </w:t>
            </w:r>
            <w:r>
              <w:rPr>
                <w:b w:val="false"/>
                <w:bCs w:val="false"/>
                <w:sz w:val="20"/>
                <w:szCs w:val="20"/>
              </w:rPr>
              <w:t xml:space="preserve">Steri 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Torebki samoprzylepne 190x 330x200 </w:t>
            </w:r>
            <w:r>
              <w:rPr>
                <w:b w:val="false"/>
                <w:bCs w:val="false"/>
                <w:sz w:val="20"/>
                <w:szCs w:val="20"/>
              </w:rPr>
              <w:t xml:space="preserve">Steri Line </w:t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8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Velodes krem do rąk 100ml </w:t>
            </w:r>
            <w:r>
              <w:rPr>
                <w:b w:val="false"/>
                <w:bCs w:val="false"/>
                <w:sz w:val="20"/>
                <w:szCs w:val="20"/>
              </w:rPr>
              <w:t>lub równoważne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Silonda 500 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9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 0,45x23 x100szt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648" w:hRule="atLeast"/>
        </w:trPr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0,5x25x100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0,6x32x100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0,7x38x100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0,8x38x100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0,9x38x100szt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Igły Terumo Agani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1,2x38x100szt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Strzykawki 2 ml. Becton Dickinson 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Strzykawki 5 ml.Becton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Dickinson 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Strzykawka 100 ml.z cewnikiem z 2 końcówkami x2szt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Strzykawka 20 ml x100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Strzykawka 10 ml/</w:t>
            </w: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Strzykawka cewnikowa Żaneta 100 ml z dwiema końcówkami sterylne LUER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10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70"/>
        <w:gridCol w:w="2078"/>
        <w:gridCol w:w="1034"/>
        <w:gridCol w:w="779"/>
        <w:gridCol w:w="1190"/>
        <w:gridCol w:w="773"/>
        <w:gridCol w:w="1111"/>
        <w:gridCol w:w="1031"/>
        <w:gridCol w:w="1079"/>
      </w:tblGrid>
      <w:tr>
        <w:trPr/>
        <w:tc>
          <w:tcPr>
            <w:tcW w:w="5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Pojemnik plastikowy na zużyte igły 1-1,5 l.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Pojemnik plastikowy 0,200ml  na zużyte igły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Pojemnik plastikowy 0,700 ml na zużyte igły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Nerka medyczna plastikowa 300 ml.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Pojemnik tekturowy  4 l.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Na odpady medyczne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Kubek plastikowy kolorowy 200 ml op100szt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Tretekstu"/>
        <w:bidi w:val="0"/>
        <w:jc w:val="center"/>
        <w:rPr>
          <w:rFonts w:ascii="Times New Roman;serif" w:hAnsi="Times New Roman;serif"/>
          <w:b/>
          <w:b/>
          <w:bCs/>
          <w:sz w:val="24"/>
          <w:szCs w:val="24"/>
          <w:u w:val="single"/>
        </w:rPr>
      </w:pPr>
      <w:r>
        <w:rPr>
          <w:rFonts w:ascii="Times New Roman;serif" w:hAnsi="Times New Roman;serif"/>
          <w:b/>
          <w:bCs/>
          <w:sz w:val="24"/>
          <w:szCs w:val="24"/>
          <w:u w:val="single"/>
        </w:rPr>
        <w:t>Pakiet nr 11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tbl>
      <w:tblPr>
        <w:tblW w:w="9645" w:type="dxa"/>
        <w:jc w:val="start"/>
        <w:tblInd w:w="0" w:type="dxa"/>
        <w:tblCellMar>
          <w:top w:w="28" w:type="dxa"/>
          <w:start w:w="28" w:type="dxa"/>
          <w:bottom w:w="28" w:type="dxa"/>
          <w:end w:w="0" w:type="dxa"/>
        </w:tblCellMar>
      </w:tblPr>
      <w:tblGrid>
        <w:gridCol w:w="450"/>
        <w:gridCol w:w="2325"/>
        <w:gridCol w:w="1020"/>
        <w:gridCol w:w="735"/>
        <w:gridCol w:w="1185"/>
        <w:gridCol w:w="735"/>
        <w:gridCol w:w="1110"/>
        <w:gridCol w:w="1020"/>
        <w:gridCol w:w="1065"/>
      </w:tblGrid>
      <w:tr>
        <w:trPr/>
        <w:tc>
          <w:tcPr>
            <w:tcW w:w="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Lp.</w:t>
            </w:r>
          </w:p>
        </w:tc>
        <w:tc>
          <w:tcPr>
            <w:tcW w:w="23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Nazwa asortymentu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JM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Ilość</w:t>
            </w:r>
          </w:p>
        </w:tc>
        <w:tc>
          <w:tcPr>
            <w:tcW w:w="118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netto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VAT %</w:t>
            </w:r>
          </w:p>
        </w:tc>
        <w:tc>
          <w:tcPr>
            <w:tcW w:w="111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brutto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netto</w:t>
            </w:r>
          </w:p>
        </w:tc>
        <w:tc>
          <w:tcPr>
            <w:tcW w:w="106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end w:w="28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Cewnik do odsysania górnych dróg oddechowych CH czarny Unomedical dł 40x1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12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Worek do dobowej zbiórki moczu sterylny 2l z zaworem T x 10 szt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op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3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Venflon B-D o,8x25 22</w:t>
            </w:r>
          </w:p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GA do wlewów dożylnych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50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Przyrząd do przetaczania płynów infuzyjnych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20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5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Kaniule dożylna wenflon G20. 1,1x32 mm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20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6</w:t>
            </w:r>
          </w:p>
          <w:tbl>
            <w:tblPr>
              <w:tblW w:w="8895" w:type="dxa"/>
              <w:jc w:val="start"/>
              <w:tblInd w:w="-24" w:type="dxa"/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450"/>
              <w:gridCol w:w="2070"/>
              <w:gridCol w:w="855"/>
              <w:gridCol w:w="630"/>
              <w:gridCol w:w="930"/>
              <w:gridCol w:w="765"/>
              <w:gridCol w:w="1110"/>
              <w:gridCol w:w="1020"/>
              <w:gridCol w:w="1065"/>
            </w:tblGrid>
            <w:tr>
              <w:trPr/>
              <w:tc>
                <w:tcPr>
                  <w:tcW w:w="45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  <w:tc>
                <w:tcPr>
                  <w:tcW w:w="207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Przyrząd jedn.do przetacz. Płynów infuzyjnych</w:t>
                  </w: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szt</w:t>
                  </w:r>
                </w:p>
              </w:tc>
              <w:tc>
                <w:tcPr>
                  <w:tcW w:w="63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93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/>
                  </w:pPr>
                  <w:r>
                    <w:rPr/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/>
                  </w:pPr>
                  <w:r>
                    <w:rPr/>
                  </w:r>
                </w:p>
              </w:tc>
              <w:tc>
                <w:tcPr>
                  <w:tcW w:w="111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/>
                  </w:pPr>
                  <w:r>
                    <w:rPr/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/>
                  </w:pPr>
                  <w:r>
                    <w:rPr/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</w:tcPr>
                <w:p>
                  <w:pPr>
                    <w:pStyle w:val="Zawartotabeli"/>
                    <w:bidi w:val="0"/>
                    <w:jc w:val="star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Przyrząd jedn.do przetacz. Płynów infuzyjnych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RAZEM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12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10"/>
        <w:gridCol w:w="2138"/>
        <w:gridCol w:w="1034"/>
        <w:gridCol w:w="779"/>
        <w:gridCol w:w="1190"/>
        <w:gridCol w:w="773"/>
        <w:gridCol w:w="1111"/>
        <w:gridCol w:w="1031"/>
        <w:gridCol w:w="1079"/>
      </w:tblGrid>
      <w:tr>
        <w:trPr/>
        <w:tc>
          <w:tcPr>
            <w:tcW w:w="5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Kompres gazowy Velo 10x10x100 17 nitkowy 8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warstwowy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Kompres gazowy Velo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7,5x7,5x100 17nitkowi 8 warstwowy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Kompres gazowy Velo 5x5x100 szt 17 nitkowy 8 warstwowy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Podkład celulozowy 2 warstwowy 50x50 Medilux rolka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Podkład celulozowy 2 warstwowy 60x50 Medilux rolka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Serweta stomatologiczna 33x45 (5</w:t>
            </w:r>
            <w:r>
              <w:rPr>
                <w:b w:val="false"/>
                <w:bCs w:val="false"/>
                <w:sz w:val="20"/>
                <w:szCs w:val="20"/>
              </w:rPr>
              <w:t>00</w:t>
            </w:r>
            <w:r>
              <w:rPr>
                <w:b w:val="false"/>
                <w:bCs w:val="false"/>
                <w:sz w:val="20"/>
                <w:szCs w:val="20"/>
              </w:rPr>
              <w:t xml:space="preserve"> szt)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Serweta stomatologiczna 33x45(50 szt)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dziana podtrzymująca Velo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4m x 10cm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dziana podtrzymujaca Velo 4mx5cm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dziana podtrzymująca Velo 4mx15 cm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Lignina Matocel  Firma Matopat 150 g zwoiki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Chusta trójkatna włókninowa 1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Gaza opatrunkowa Velo  sterylna 17 nitkowa (26x18) 0,5mx1m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Serweta operacyjna sterylna 80 cmx45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Matodrape TMS niebieska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 elastyczna tkanina z zapinką 5mx15 cm  Ferito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Siatka opatrunkowa Velotex 8x1m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Wkłady jednorazowe do spluwaczki (op=50szt)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Podkład włókninowy nieprzemakalny 80x210 25 szt op.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Opatrunek parafinowy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Bactigras 5cmx5cm 50szt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Spodenki do kolonoskopii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Codotex siatka opatrunkowa 3x10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Curapor 7cmx5 op 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włókninowy z opatrunkiem hypoalergicznym 8cmx5 Dermiplaster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włókninowy 2,5x9,14 Softplastx 12 szt w opak.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na tkaninie 5cmx9,14 Neoplast x6 szt w opakowaniu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Przylepiec włókninowy elastyczny Omnifix 10cmx10cm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na tkaninie 2,5x5cm Plastiplast 12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Przylepiec włókninowy elastyczny 5cmx10 Omnifix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poiniekcyjny 4cm x5mx250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włókninowy Softplast 6 szt w op.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z centralnym opatrunkiem 5 cmx7,2 cm jałowy x200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Gypsona 10cmx3(op 2szt.)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Opaska Gypsona S 15 cmx3cm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Wyściółka pod gips 10cmx3m Matosoft Synthelic x12szt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Wyściółka pod gips syntetyczna 15cmx3m Soffban op 12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Wyściółka syntetyczna pod gips 10cmx2,7m Soffban Plus x12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Szyna do palców 230x20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38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Ostrza chirurgiczne nr 11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39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Ostrza chirurgiczne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nr 12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40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Jednorazowy higieniczny podkład medyczny Medix Pro a 80 szt. 33 x 48 cm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41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Siatka opatrunkowa Velotex 3x1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42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Szpatułki drewniane niesterylne 100 szt/op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43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Omnifix </w:t>
            </w:r>
            <w:r>
              <w:rPr>
                <w:b w:val="false"/>
                <w:bCs w:val="false"/>
                <w:sz w:val="20"/>
                <w:szCs w:val="20"/>
              </w:rPr>
              <w:t>elastik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20x10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44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Plaster Airoplast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2,5x 914  cm 12rolek/op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45</w:t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Plaster Airoplast 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5x914 cm 6rolek/op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13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13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630"/>
        <w:gridCol w:w="2018"/>
        <w:gridCol w:w="1034"/>
        <w:gridCol w:w="743"/>
        <w:gridCol w:w="1226"/>
        <w:gridCol w:w="773"/>
        <w:gridCol w:w="1226"/>
        <w:gridCol w:w="1020"/>
        <w:gridCol w:w="975"/>
      </w:tblGrid>
      <w:tr>
        <w:trPr/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4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Wytrawiacz Arkona 13gr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Dexadent 5mg-maść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Kromopan(450gr DT)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Nipas -wkładki zębodołowe op 50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Jonosit 1,5gr-podkład Swiatłoutwardzalny duży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Kromoglass- 3 cement do koron i mostów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Kromoglas – 2 (20gr proszek)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Chloraxid-5,25% 200 gC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Chloraxid- 2% 200 gr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Ole</w:t>
            </w:r>
            <w:r>
              <w:rPr>
                <w:b w:val="false"/>
                <w:bCs w:val="false"/>
                <w:sz w:val="20"/>
                <w:szCs w:val="20"/>
              </w:rPr>
              <w:t xml:space="preserve">j Uniwersal spray Orbis Dental </w:t>
            </w:r>
            <w:r>
              <w:rPr>
                <w:b w:val="false"/>
                <w:bCs w:val="false"/>
                <w:sz w:val="20"/>
                <w:szCs w:val="20"/>
              </w:rPr>
              <w:t xml:space="preserve"> 500 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Tlenek cynku 50 g C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Comfortcaine 30 gr-Benzocaina 20%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Hurricaine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Żywica Optibond Sola 3ml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Fluor Defender Standard OP/10x1ml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Revo- S Mikromega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(6 szt w op)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Amalgamat GS 80-50 kaps. Nr 1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Amalgamat GS 80-50 kaps Nr 2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Spongostan Surgispon Dental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Jonosit 0,33gpodkład światłoutwardzalny  S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Clean Polish – Pasta OP/5g do polerowania wypełnień metalowych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Strzykawka WAVE 1 G płynny kompozyt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Superpolish do polerowania wypełnienia HAWE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TE-Ekonom Plus Intro Pack 4x4g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Pyoctanina Gencjan Fiolet 1% roztwór wodny 20g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Eugenol 10 ml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Kneton – masa silikonowa 1 warstwowa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Sitran F masa silikonowa 2 warstwowa 2-fazowa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200gr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Sitran Aktywator 35g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Jodoform 30g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Pumeks 0,6 kg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Citocartin 100 4% 1,7 ml op/50szt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Biopulp 10 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Endosal 10 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Endomethasone N-proszek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Oxydentin 250 g (Dentyna Wodna -Fleczer)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Omnicite (2x5g)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Alginat Omnicolor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Lignox Spray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Adhesor Carbofine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Multidentil D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Wosk modelowy w płytkach miękki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Wosk modelowy w płytkach twardy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Sachol żel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Chlorek Etylu Dent Gold spray schładzający 70 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Camfenol 20 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sz w:val="20"/>
                <w:szCs w:val="20"/>
              </w:rPr>
              <w:t>h</w:t>
            </w:r>
            <w:r>
              <w:rPr>
                <w:b w:val="false"/>
                <w:bCs w:val="false"/>
                <w:sz w:val="20"/>
                <w:szCs w:val="20"/>
              </w:rPr>
              <w:t>arisma PPF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Bright Light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Life 12g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Citocartin 200 zielony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Kompozyt Luna strzykawka A2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Kompozyt Luna strzykawka A3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Wytrawiacz Bond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89" w:hRule="atLeast"/>
        </w:trPr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14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0"/>
        <w:gridCol w:w="2198"/>
        <w:gridCol w:w="1034"/>
        <w:gridCol w:w="779"/>
        <w:gridCol w:w="1089"/>
        <w:gridCol w:w="874"/>
        <w:gridCol w:w="1111"/>
        <w:gridCol w:w="1031"/>
        <w:gridCol w:w="1079"/>
      </w:tblGrid>
      <w:tr>
        <w:trPr/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87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Herculite XRV-strzykawka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Strzykawka  Karpula z aspiracją 3 koła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Strzykawka Karpula z możliwością aspiracji PI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Formówka TYP Mifan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Szczotka do protez Ircha 60mm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Szczotka szmaciak Polirapid 29/100mm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Gumka szara do akrylu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Paski metalowe Profil Pamet op/30szt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Sof-lex krązki ścierne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 szt 3M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Frez z met. Hartow. 429/04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  <w:r>
              <w:rPr>
                <w:b w:val="false"/>
                <w:bCs w:val="false"/>
                <w:sz w:val="20"/>
                <w:szCs w:val="20"/>
              </w:rPr>
              <w:t xml:space="preserve"> DRUX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Frez z met. Hartow. 425/060 DRUX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Pedzelki do bondingu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sz w:val="20"/>
                <w:szCs w:val="20"/>
              </w:rPr>
              <w:t>p-50szt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Okulary ochronne do lampy Polimeryzacyjnej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Igła do karpuli CK-JEC(op-100 szt)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Gumki do pol..kompoz,białe ,zielone, różowe KENDA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Gumki do pol. Kompoz. Niebieskie, żółte KENDA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Pasek poliestrowy gładki -rolka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Pilnik H-OP/ 6 szt  ręcznie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Pilnik K-OP/6 Poldent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Sączki papierowe 200 szt op META HD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Ćwieki Gutaperkowe Meta 35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Ćwieki Gutaperkowe 120 Meta Dent SURE DEN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Ćwieki Gutaperkowe META 40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Kalka prostokątna I-Form. 12X12 HANEL 80mic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Kalka podkowiasta UFORM OP/72 sztP 80 mic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Igły Lentulo NR 25 B/S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Sprężyn-op4szt PFN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Igła 0,3x25 ENDOTOP  </w:t>
            </w:r>
            <w:r>
              <w:rPr>
                <w:b w:val="false"/>
                <w:bCs w:val="false"/>
                <w:sz w:val="20"/>
                <w:szCs w:val="20"/>
              </w:rPr>
              <w:t>op 100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Pilnik H op 6 szt.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Pilnik K op 6 szt.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Kluczyk okrągły do skalera WOODPECKER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Końcówka do skalera WOODPECKER G1 PI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Szczoteczka Nylon Kielich ,Płomyk PI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Lusterko stomatologiczne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płaskie PI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Szczotka metalowa do czyszczenia wierteł </w:t>
            </w:r>
            <w:r>
              <w:rPr>
                <w:b w:val="false"/>
                <w:bCs w:val="false"/>
                <w:sz w:val="20"/>
                <w:szCs w:val="20"/>
              </w:rPr>
              <w:t>Omnident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Linijka endometr MINIFIX VDW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Wiertło diamentowe IQDENT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Wiertło diamentowe MEISINGER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3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Końcówki do ślinociągów op 100 sztuk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38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Tacki stomatologiczne jednorazowe op 100 sztuk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39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Paski metalowe profilowane op 30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40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Maska z filtrem FFP3 HEPPA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41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Wałeczki stomatologiczne ligninowe roz.1.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42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Miazgociągi cienkie białe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43</w:t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Uchwyt do krążków Softlex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1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8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na 15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849" w:type="dxa"/>
        <w:jc w:val="start"/>
        <w:tblInd w:w="-204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660"/>
        <w:gridCol w:w="2205"/>
        <w:gridCol w:w="1020"/>
        <w:gridCol w:w="780"/>
        <w:gridCol w:w="1200"/>
        <w:gridCol w:w="765"/>
        <w:gridCol w:w="1110"/>
        <w:gridCol w:w="1035"/>
        <w:gridCol w:w="1074"/>
      </w:tblGrid>
      <w:tr>
        <w:trPr/>
        <w:tc>
          <w:tcPr>
            <w:tcW w:w="6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6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Papier do Videoprintera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usg K6 1B-Mitsubishi</w:t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6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Pakiet nr 16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630"/>
        <w:gridCol w:w="2018"/>
        <w:gridCol w:w="1034"/>
        <w:gridCol w:w="779"/>
        <w:gridCol w:w="1190"/>
        <w:gridCol w:w="773"/>
        <w:gridCol w:w="1226"/>
        <w:gridCol w:w="1020"/>
        <w:gridCol w:w="975"/>
      </w:tblGrid>
      <w:tr>
        <w:trPr/>
        <w:tc>
          <w:tcPr>
            <w:tcW w:w="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Szkiełka szlifowane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Sigmetic-Matowe x2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op. 50 szt. </w:t>
            </w:r>
            <w:r>
              <w:rPr>
                <w:b w:val="false"/>
                <w:bCs w:val="false"/>
                <w:sz w:val="20"/>
                <w:szCs w:val="20"/>
              </w:rPr>
              <w:t>Z polem do opisu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Jałowa pałeczka do wymazów z podłożem MIES.żelowe sterylne ,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POLSKIE</w:t>
            </w: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Hagmed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Żel Gyneas 250 ml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Zel do USG  0,5 l Polski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Utrwalacz do badań cytologicznych Cytofix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Szkiełka podstawowe 1 brzeg matowy 76x25 a 50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Szczoteczka ginekologiczna RAMBRUSH </w:t>
            </w:r>
            <w:r>
              <w:rPr>
                <w:b w:val="false"/>
                <w:bCs w:val="false"/>
                <w:sz w:val="20"/>
                <w:szCs w:val="20"/>
              </w:rPr>
              <w:t>Directa Pro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Osłonka do głowic USG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pak. Pojedynczo  op 144 szt suche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Zestaw narzędzi jednorazowych do ND Platinum, 7 element.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Kompl.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Pałeczki do wymazów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sterylne z wacikiem 3,0x220mm HGC040-50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Hagmed Polska- szt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Szczoteczka cytologiczna </w:t>
            </w:r>
            <w:r>
              <w:rPr>
                <w:b w:val="false"/>
                <w:bCs w:val="false"/>
                <w:sz w:val="20"/>
                <w:szCs w:val="20"/>
              </w:rPr>
              <w:t>Directa plus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sz w:val="20"/>
                <w:szCs w:val="20"/>
              </w:rPr>
              <w:t xml:space="preserve">typu wachlarz 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TIRAPALLE</w:t>
            </w:r>
            <w:r>
              <w:rPr>
                <w:b w:val="false"/>
                <w:bCs w:val="false"/>
                <w:sz w:val="20"/>
                <w:szCs w:val="20"/>
              </w:rPr>
              <w:t>- plastikowy kulociąg ginekologiczny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jednoraz. Sterylny, pojedynczy,Pozzel-Palmer 25 cm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U-CUT-Nożyczki jednorazowe plastikowo-metal, zakrzywione </w:t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2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17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Chusteczki Cleanisept Wipes w opakowaniu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Chusteczki Cleanisept Wipes - wkłady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18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Aniosyme DD1 – 5l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Aniosyme DD1 - 1l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19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Chusteczki Incides antybakteryjne w pudełku 90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Chusteczki Incides antybakteryjne wkłady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20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Octenilin płyn 350 ml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Velox Wipes chusteczki bezalkoholowe w pudełku 100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Velox Wipes chusteczki bezalkoholowe wkłady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21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Viruton Fo</w:t>
            </w:r>
            <w:r>
              <w:rPr>
                <w:b w:val="false"/>
                <w:bCs w:val="false"/>
                <w:sz w:val="20"/>
                <w:szCs w:val="20"/>
              </w:rPr>
              <w:t>rte 1l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Viruton Ekstra 1l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47" w:hRule="atLeast"/>
        </w:trPr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22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>
          <w:trHeight w:val="900" w:hRule="atLeast"/>
        </w:trPr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Sekudril 2l + aktywator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23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Aerodesin 2000 - 1l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24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Sekusept Pulwer 2kg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25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Test biologiczny Sporal "A" 10szt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26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Test do sterylizacji parowej S</w:t>
            </w:r>
            <w:r>
              <w:rPr>
                <w:b w:val="false"/>
                <w:bCs w:val="false"/>
                <w:sz w:val="20"/>
                <w:szCs w:val="20"/>
              </w:rPr>
              <w:t xml:space="preserve">team </w:t>
            </w:r>
            <w:r>
              <w:rPr>
                <w:b w:val="false"/>
                <w:bCs w:val="false"/>
                <w:sz w:val="20"/>
                <w:szCs w:val="20"/>
              </w:rPr>
              <w:t>Indicator Strip 2x250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</w:t>
            </w: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27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Igły bezpieczne  BD Eclipse </w:t>
            </w:r>
            <w:r>
              <w:rPr>
                <w:b w:val="false"/>
                <w:bCs w:val="false"/>
                <w:sz w:val="20"/>
                <w:szCs w:val="20"/>
              </w:rPr>
              <w:t>TM  z technologią Smart  Slip TM 100 szt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</w:t>
            </w: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28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Rurki Anoskopowe Unispec. 85 mm x 20 mm 25 szt.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Wymazówka w probówce transportowej dł 15 cm wacik średni 5 mm ST x 1szt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29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Paski Contur Plus 50szt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Paski Contur TS BAYER 50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30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Spirigel Complette 100 ml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>pirigel Complette 500 ml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31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Pas do EKG </w:t>
            </w:r>
            <w:r>
              <w:rPr>
                <w:b w:val="false"/>
                <w:bCs w:val="false"/>
                <w:sz w:val="20"/>
                <w:szCs w:val="20"/>
              </w:rPr>
              <w:t xml:space="preserve">10 x 150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Pas do EKG 7,5 x 150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32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Rhophylac 300 mg/2ml ampułkostrzykawka (Immunoglobulina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anty RhD)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 w:val="false"/>
                <w:iCs w:val="false"/>
                <w:u w:val="none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33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Nici Amifile 2MA 302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3-03/03 igła 19 mm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Nici Amifile 2MB 302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3-03/8 igła 24 mm nitka 7,5x10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Nici Amifile 2MO 504 PK 5-3/8 igła 16 mm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Nici Amifile 2MB 402 4-03/8 igła 24 mm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Nici Amifile 5-03/8 igła 19 mm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Nici Amifile 2MA 402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4-03/8 igła 19 mm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Nici Amifile 2MA 502 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5-0 igła 19 mm nitka 75 cm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Nić wchłanialna PGA-3-0,75 igła CE-19 3/8 koła odwrotnie tnąca 12 szt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34</w:t>
      </w:r>
    </w:p>
    <w:p>
      <w:pPr>
        <w:pStyle w:val="Normal"/>
        <w:tabs>
          <w:tab w:val="clear" w:pos="709"/>
          <w:tab w:val="left" w:pos="2685" w:leader="none"/>
        </w:tabs>
        <w:bidi w:val="0"/>
        <w:jc w:val="center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MC 580 LIME CLEAN odkamieniacz 1l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35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Kompresy Zetuvit 10x20x25 szt Hartmana sterylne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Kompresy Zetuvit 10x10x25 szt Hartmana sterylne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Kopres oczny jałowy Eycopad 56 x 70 mmx 25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36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Troponin  test (Biosynex) 20 szt op.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 w:val="false"/>
                <w:iCs w:val="false"/>
                <w:u w:val="none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37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Plaster Omnifilm Hartmana rozmiar 2,5 cm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 w:val="false"/>
                <w:iCs w:val="false"/>
                <w:u w:val="none"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Plaster Omnifilm Hartmana rozmiar 5 cm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 w:val="false"/>
                <w:iCs w:val="false"/>
                <w:u w:val="none"/>
              </w:rPr>
              <w:t>5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 w:val="false"/>
                <w:iCs w:val="false"/>
                <w:u w:val="non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nr 38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Wziernik jednorazowy Cusco  "M" sterylny</w:t>
            </w:r>
          </w:p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bez Ftalanów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Wziernik jednorazowy Cusc</w:t>
            </w:r>
            <w:r>
              <w:rPr>
                <w:b w:val="false"/>
                <w:bCs w:val="false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sz w:val="20"/>
                <w:szCs w:val="20"/>
              </w:rPr>
              <w:t xml:space="preserve">  "S" sterylny bez Ftalanów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3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Wziernik jednorazowy Cusco  </w:t>
            </w:r>
            <w:r>
              <w:rPr>
                <w:b w:val="false"/>
                <w:bCs w:val="false"/>
                <w:sz w:val="20"/>
                <w:szCs w:val="20"/>
              </w:rPr>
              <w:t>sterylny  '' L'' bez Ftalanów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4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Wziernik  Jednorazowy </w:t>
            </w:r>
            <w:r>
              <w:rPr>
                <w:b w:val="false"/>
                <w:bCs w:val="false"/>
                <w:sz w:val="20"/>
                <w:szCs w:val="20"/>
              </w:rPr>
              <w:t>Cusco</w:t>
            </w:r>
            <w:r>
              <w:rPr>
                <w:b w:val="false"/>
                <w:bCs w:val="false"/>
                <w:sz w:val="20"/>
                <w:szCs w:val="20"/>
              </w:rPr>
              <w:t xml:space="preserve"> "XXS" sterylny bez Ftalanów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5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Wziernik jednorazowy </w:t>
            </w:r>
            <w:r>
              <w:rPr>
                <w:b w:val="false"/>
                <w:bCs w:val="false"/>
                <w:sz w:val="20"/>
                <w:szCs w:val="20"/>
              </w:rPr>
              <w:t>Cusco</w:t>
            </w:r>
            <w:r>
              <w:rPr>
                <w:b w:val="false"/>
                <w:bCs w:val="false"/>
                <w:sz w:val="20"/>
                <w:szCs w:val="20"/>
              </w:rPr>
              <w:t xml:space="preserve"> "XS" sterylny bez Ftalanów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6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Wziernik jednorazowy Cusco "M LONG" sterylny bez Ftalanów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nr 3</w:t>
      </w:r>
      <w:r>
        <w:rPr>
          <w:b/>
          <w:bCs/>
          <w:sz w:val="24"/>
          <w:szCs w:val="24"/>
          <w:u w:val="single"/>
        </w:rPr>
        <w:t>9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Tampogras do tamponady nosa Hartmana 2,5x5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40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Wzierniki uszne do otoskopu Riester , średnica 2,5 mm 100szt/op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Wzierniki uszne do otoskopu Reister nr 4 100szt/op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41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Ustniki do spirometru BTL-08 Spiro 100szt/op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Żel do USG Aqua Sonic 5l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43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Kwas octowy </w:t>
            </w:r>
          </w:p>
          <w:p>
            <w:pPr>
              <w:pStyle w:val="Tretekstu"/>
              <w:bidi w:val="0"/>
              <w:spacing w:before="0" w:after="120"/>
              <w:jc w:val="star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  <w:r>
              <w:rPr>
                <w:b w:val="false"/>
                <w:bCs w:val="false"/>
                <w:sz w:val="20"/>
                <w:szCs w:val="20"/>
              </w:rPr>
              <w:t xml:space="preserve"> % 100 ml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Tubusy Sigmoidoskopowe</w:t>
            </w:r>
          </w:p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Heine rozmiar 250x20mm op/25szt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Tretekstu"/>
        <w:bidi w:val="0"/>
        <w:jc w:val="center"/>
        <w:rPr>
          <w:rFonts w:ascii="Times New Roman;serif" w:hAnsi="Times New Roman;serif"/>
          <w:b/>
          <w:b/>
          <w:bCs/>
          <w:sz w:val="24"/>
          <w:szCs w:val="24"/>
          <w:u w:val="single"/>
        </w:rPr>
      </w:pPr>
      <w:r>
        <w:rPr>
          <w:rFonts w:ascii="Times New Roman;serif" w:hAnsi="Times New Roman;serif"/>
          <w:b/>
          <w:bCs/>
          <w:sz w:val="24"/>
          <w:szCs w:val="24"/>
          <w:u w:val="single"/>
        </w:rPr>
        <w:t>Pakiet nr 45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tbl>
      <w:tblPr>
        <w:tblW w:w="9645" w:type="dxa"/>
        <w:jc w:val="start"/>
        <w:tblInd w:w="0" w:type="dxa"/>
        <w:tblCellMar>
          <w:top w:w="28" w:type="dxa"/>
          <w:start w:w="28" w:type="dxa"/>
          <w:bottom w:w="28" w:type="dxa"/>
          <w:end w:w="0" w:type="dxa"/>
        </w:tblCellMar>
      </w:tblPr>
      <w:tblGrid>
        <w:gridCol w:w="450"/>
        <w:gridCol w:w="2325"/>
        <w:gridCol w:w="1020"/>
        <w:gridCol w:w="735"/>
        <w:gridCol w:w="1185"/>
        <w:gridCol w:w="735"/>
        <w:gridCol w:w="1110"/>
        <w:gridCol w:w="1020"/>
        <w:gridCol w:w="1065"/>
      </w:tblGrid>
      <w:tr>
        <w:trPr/>
        <w:tc>
          <w:tcPr>
            <w:tcW w:w="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Lp.</w:t>
            </w:r>
          </w:p>
        </w:tc>
        <w:tc>
          <w:tcPr>
            <w:tcW w:w="23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Nazwa asortymentu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JM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Ilość</w:t>
            </w:r>
          </w:p>
        </w:tc>
        <w:tc>
          <w:tcPr>
            <w:tcW w:w="118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netto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VAT %</w:t>
            </w:r>
          </w:p>
        </w:tc>
        <w:tc>
          <w:tcPr>
            <w:tcW w:w="111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brutto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netto</w:t>
            </w:r>
          </w:p>
        </w:tc>
        <w:tc>
          <w:tcPr>
            <w:tcW w:w="106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end w:w="28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Cewnik Foley silikonowy </w:t>
            </w:r>
          </w:p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Unomedical CH 18 balon5-10 ml 1 szt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2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Cewnik Folej silikonowy</w:t>
            </w:r>
          </w:p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Unomedical CH 20balon 5-10 ml 1 szt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2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</w:t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Cewnik Foley silikonowy Unomedical CH 22 balon </w:t>
            </w:r>
          </w:p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5-10 ml 1 szt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szt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2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2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RAZEM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retekstu"/>
        <w:bidi w:val="0"/>
        <w:spacing w:before="0" w:after="120"/>
        <w:jc w:val="start"/>
        <w:rPr/>
      </w:pPr>
      <w:r>
        <w:rPr/>
        <w:t> 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Tretekstu"/>
        <w:bidi w:val="0"/>
        <w:jc w:val="center"/>
        <w:rPr>
          <w:rFonts w:ascii="Times New Roman;serif" w:hAnsi="Times New Roman;serif"/>
          <w:b/>
          <w:b/>
          <w:bCs/>
          <w:sz w:val="24"/>
          <w:szCs w:val="24"/>
          <w:u w:val="single"/>
        </w:rPr>
      </w:pPr>
      <w:r>
        <w:rPr>
          <w:rFonts w:ascii="Times New Roman;serif" w:hAnsi="Times New Roman;serif"/>
          <w:b/>
          <w:bCs/>
          <w:sz w:val="24"/>
          <w:szCs w:val="24"/>
          <w:u w:val="single"/>
        </w:rPr>
        <w:t>Pakiet nr 4</w:t>
      </w:r>
      <w:r>
        <w:rPr>
          <w:rFonts w:ascii="Times New Roman;serif" w:hAnsi="Times New Roman;serif"/>
          <w:b/>
          <w:bCs/>
          <w:sz w:val="24"/>
          <w:szCs w:val="24"/>
          <w:u w:val="single"/>
        </w:rPr>
        <w:t>6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p>
      <w:pPr>
        <w:pStyle w:val="Tretekstu"/>
        <w:bidi w:val="0"/>
        <w:spacing w:before="0" w:after="0"/>
        <w:jc w:val="center"/>
        <w:rPr/>
      </w:pPr>
      <w:r>
        <w:rPr/>
        <w:t> </w:t>
      </w:r>
    </w:p>
    <w:tbl>
      <w:tblPr>
        <w:tblW w:w="9645" w:type="dxa"/>
        <w:jc w:val="start"/>
        <w:tblInd w:w="0" w:type="dxa"/>
        <w:tblCellMar>
          <w:top w:w="28" w:type="dxa"/>
          <w:start w:w="28" w:type="dxa"/>
          <w:bottom w:w="28" w:type="dxa"/>
          <w:end w:w="0" w:type="dxa"/>
        </w:tblCellMar>
      </w:tblPr>
      <w:tblGrid>
        <w:gridCol w:w="396"/>
        <w:gridCol w:w="2379"/>
        <w:gridCol w:w="1020"/>
        <w:gridCol w:w="735"/>
        <w:gridCol w:w="1185"/>
        <w:gridCol w:w="735"/>
        <w:gridCol w:w="1110"/>
        <w:gridCol w:w="1020"/>
        <w:gridCol w:w="1065"/>
      </w:tblGrid>
      <w:tr>
        <w:trPr/>
        <w:tc>
          <w:tcPr>
            <w:tcW w:w="39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Lp.</w:t>
            </w:r>
          </w:p>
        </w:tc>
        <w:tc>
          <w:tcPr>
            <w:tcW w:w="23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Nazwa asortymentu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JM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Ilość</w:t>
            </w:r>
          </w:p>
        </w:tc>
        <w:tc>
          <w:tcPr>
            <w:tcW w:w="118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netto</w:t>
            </w:r>
          </w:p>
        </w:tc>
        <w:tc>
          <w:tcPr>
            <w:tcW w:w="7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VAT %</w:t>
            </w:r>
          </w:p>
        </w:tc>
        <w:tc>
          <w:tcPr>
            <w:tcW w:w="111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Cena jedn. brutto</w:t>
            </w:r>
          </w:p>
        </w:tc>
        <w:tc>
          <w:tcPr>
            <w:tcW w:w="10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netto</w:t>
            </w:r>
          </w:p>
        </w:tc>
        <w:tc>
          <w:tcPr>
            <w:tcW w:w="106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end w:w="28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i/>
                <w:sz w:val="24"/>
              </w:rPr>
            </w:pPr>
            <w:r>
              <w:rPr>
                <w:rFonts w:ascii="Times New Roman;serif" w:hAnsi="Times New Roman;serif"/>
                <w:b/>
                <w:i/>
                <w:sz w:val="24"/>
              </w:rPr>
              <w:t>Wartość brutto</w:t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Amifil 2-0 3/8, igła 24 mm , nitka 75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Amifil 3-0 3/8, igła 24mm, nitka 75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Amifil 4-0 3/8, igła 24 mm, nitka 75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Amifil 6-0 3/8, igła 16 mm, nitka 45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5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Amifil 5-0 3/8, igła 19 mm, nitka 75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6</w:t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Nici  Amifil 4-0 3/8, igła 19 mm, nitka 75 cm 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op.</w:t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10</w:t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6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79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spacing w:before="0" w:after="0"/>
              <w:jc w:val="start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RAZEM</w:t>
            </w:r>
          </w:p>
        </w:tc>
        <w:tc>
          <w:tcPr>
            <w:tcW w:w="1020" w:type="dxa"/>
            <w:tcBorders>
              <w:start w:val="single" w:sz="8" w:space="0" w:color="000000"/>
              <w:bottom w:val="single" w:sz="8" w:space="0" w:color="000000"/>
            </w:tcBorders>
            <w:tcMar>
              <w:top w:w="0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  <w:end w:w="28" w:type="dxa"/>
            </w:tcMar>
          </w:tcPr>
          <w:p>
            <w:pPr>
              <w:pStyle w:val="Zawartotabeli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retekstu"/>
        <w:bidi w:val="0"/>
        <w:jc w:val="start"/>
        <w:rPr/>
      </w:pPr>
      <w:r>
        <w:rPr/>
        <w:t> 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47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Quatrodes Extra 1l koncentrat do mycia i dezynfekcji powierzchni i sprzętu medycznego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48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Maska medyczna z gumką  op.=50 szt.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49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Maska medyczna z filtrem FFP2 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50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agwek5"/>
              <w:bidi w:val="0"/>
              <w:spacing w:before="120" w:after="6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Maska medyczna z filtrem FFP3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51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Fartuch ochronny foliowy (płaszcz) 1 szt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szt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2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Fartuch ochronny  fliselinowy 10 szt op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nr </w:t>
      </w:r>
      <w:r>
        <w:rPr>
          <w:b/>
          <w:bCs/>
          <w:sz w:val="24"/>
          <w:szCs w:val="24"/>
          <w:u w:val="single"/>
        </w:rPr>
        <w:t>52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W w:w="9645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>
        <w:trPr/>
        <w:tc>
          <w:tcPr>
            <w:tcW w:w="3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1</w:t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Ochraniacze na obuwie foliowe CPE 15x40 100szt.=1 op.</w:t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7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22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9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Times New Roman">
    <w:altName w:val="serif"/>
    <w:charset w:val="ee" w:characterSet="windows-125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start"/>
      <w:rPr/>
    </w:pPr>
    <w:r>
      <w:rPr/>
    </w:r>
  </w:p>
  <w:p>
    <w:pPr>
      <w:pStyle w:val="Stopka"/>
      <w:bidi w:val="0"/>
      <w:jc w:val="star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pStyle w:val="Nagwek5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Mangal"/>
      <w:color w:val="auto"/>
      <w:kern w:val="2"/>
      <w:sz w:val="24"/>
      <w:szCs w:val="24"/>
      <w:lang w:val="zxx" w:eastAsia="zxx" w:bidi="zxx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3830</TotalTime>
  <Application>LibreOffice/6.4.1.2$Windows_X86_64 LibreOffice_project/4d224e95b98b138af42a64d84056446d09082932</Application>
  <Pages>61</Pages>
  <Words>4091</Words>
  <CharactersWithSpaces>20615</CharactersWithSpaces>
  <Paragraphs>1995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2020-11-06T10:36:39Z</cp:lastPrinted>
  <dcterms:modified xsi:type="dcterms:W3CDTF">2020-11-12T14:10:04Z</dcterms:modified>
  <cp:revision>277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